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639"/>
        <w:gridCol w:w="1523"/>
        <w:gridCol w:w="1551"/>
        <w:gridCol w:w="1523"/>
        <w:gridCol w:w="1590"/>
        <w:gridCol w:w="1511"/>
        <w:gridCol w:w="78"/>
      </w:tblGrid>
      <w:tr w:rsidR="00D715EA" w:rsidTr="00D715EA">
        <w:trPr>
          <w:trHeight w:hRule="exact" w:val="505"/>
        </w:trPr>
        <w:tc>
          <w:tcPr>
            <w:tcW w:w="1639" w:type="dxa"/>
            <w:shd w:val="clear" w:color="auto" w:fill="CCE57F"/>
          </w:tcPr>
          <w:p w:rsidR="00D715EA" w:rsidRDefault="00D715EA" w:rsidP="00D715EA">
            <w:pPr>
              <w:pStyle w:val="TableContents"/>
              <w:rPr>
                <w:rFonts w:ascii="Curlz MT" w:eastAsia="Curlz MT" w:hAnsi="Curlz MT" w:cs="Curlz MT"/>
                <w:color w:val="000000"/>
                <w:sz w:val="28"/>
                <w:szCs w:val="28"/>
              </w:rPr>
            </w:pPr>
            <w:r>
              <w:rPr>
                <w:rFonts w:ascii="Curlz MT" w:eastAsia="Curlz MT" w:hAnsi="Curlz MT" w:cs="Curlz MT"/>
                <w:color w:val="000000"/>
                <w:sz w:val="28"/>
                <w:szCs w:val="28"/>
              </w:rPr>
              <w:t>Ship Type</w:t>
            </w:r>
          </w:p>
        </w:tc>
        <w:tc>
          <w:tcPr>
            <w:tcW w:w="1523" w:type="dxa"/>
            <w:shd w:val="clear" w:color="auto" w:fill="CCE57F"/>
          </w:tcPr>
          <w:p w:rsidR="00D715EA" w:rsidRDefault="00D715EA" w:rsidP="00D715EA">
            <w:pPr>
              <w:pStyle w:val="TableContents"/>
              <w:rPr>
                <w:rFonts w:ascii="Curlz MT" w:eastAsia="Curlz MT" w:hAnsi="Curlz MT" w:cs="Curlz MT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urlz MT" w:eastAsia="Curlz MT" w:hAnsi="Curlz MT" w:cs="Curlz MT"/>
                <w:b/>
                <w:bCs/>
                <w:color w:val="000000"/>
                <w:sz w:val="28"/>
                <w:szCs w:val="28"/>
              </w:rPr>
              <w:t>Hp</w:t>
            </w:r>
            <w:proofErr w:type="spellEnd"/>
          </w:p>
        </w:tc>
        <w:tc>
          <w:tcPr>
            <w:tcW w:w="1551" w:type="dxa"/>
            <w:shd w:val="clear" w:color="auto" w:fill="CCE57F"/>
          </w:tcPr>
          <w:p w:rsidR="00D715EA" w:rsidRDefault="00D715EA" w:rsidP="00D715EA">
            <w:pPr>
              <w:pStyle w:val="TableContents"/>
              <w:rPr>
                <w:rFonts w:ascii="Curlz MT" w:eastAsia="Curlz MT" w:hAnsi="Curlz MT" w:cs="Curlz MT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urlz MT" w:eastAsia="Curlz MT" w:hAnsi="Curlz MT" w:cs="Curlz MT"/>
                <w:b/>
                <w:bCs/>
                <w:color w:val="000000"/>
                <w:sz w:val="28"/>
                <w:szCs w:val="28"/>
              </w:rPr>
              <w:t>Shields</w:t>
            </w:r>
          </w:p>
        </w:tc>
        <w:tc>
          <w:tcPr>
            <w:tcW w:w="1523" w:type="dxa"/>
            <w:shd w:val="clear" w:color="auto" w:fill="CCE57F"/>
          </w:tcPr>
          <w:p w:rsidR="00D715EA" w:rsidRDefault="00D715EA" w:rsidP="00D715EA">
            <w:pPr>
              <w:pStyle w:val="TableContents"/>
              <w:rPr>
                <w:rFonts w:ascii="Curlz MT" w:eastAsia="Curlz MT" w:hAnsi="Curlz MT" w:cs="Curlz MT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urlz MT" w:eastAsia="Curlz MT" w:hAnsi="Curlz MT" w:cs="Curlz MT"/>
                <w:b/>
                <w:bCs/>
                <w:color w:val="000000"/>
                <w:sz w:val="28"/>
                <w:szCs w:val="28"/>
              </w:rPr>
              <w:t xml:space="preserve">Laser </w:t>
            </w:r>
          </w:p>
        </w:tc>
        <w:tc>
          <w:tcPr>
            <w:tcW w:w="1590" w:type="dxa"/>
            <w:shd w:val="clear" w:color="auto" w:fill="CCE57F"/>
          </w:tcPr>
          <w:p w:rsidR="00D715EA" w:rsidRDefault="00D715EA" w:rsidP="00D715EA">
            <w:pPr>
              <w:pStyle w:val="TableContents"/>
              <w:rPr>
                <w:rFonts w:ascii="Curlz MT" w:eastAsia="Curlz MT" w:hAnsi="Curlz MT" w:cs="Curlz MT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urlz MT" w:eastAsia="Curlz MT" w:hAnsi="Curlz MT" w:cs="Curlz MT"/>
                <w:b/>
                <w:bCs/>
                <w:color w:val="000000"/>
                <w:sz w:val="28"/>
                <w:szCs w:val="28"/>
              </w:rPr>
              <w:t>Torpedo</w:t>
            </w:r>
          </w:p>
        </w:tc>
        <w:tc>
          <w:tcPr>
            <w:tcW w:w="1589" w:type="dxa"/>
            <w:gridSpan w:val="2"/>
            <w:shd w:val="clear" w:color="auto" w:fill="CCE57F"/>
          </w:tcPr>
          <w:p w:rsidR="00D715EA" w:rsidRDefault="00D715EA" w:rsidP="00D715EA">
            <w:pPr>
              <w:pStyle w:val="TableContents"/>
              <w:rPr>
                <w:rFonts w:ascii="Curlz MT" w:eastAsia="Curlz MT" w:hAnsi="Curlz MT" w:cs="Curlz MT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urlz MT" w:eastAsia="Curlz MT" w:hAnsi="Curlz MT" w:cs="Curlz MT"/>
                <w:b/>
                <w:bCs/>
                <w:color w:val="000000"/>
                <w:sz w:val="28"/>
                <w:szCs w:val="28"/>
              </w:rPr>
              <w:t>Special</w:t>
            </w:r>
          </w:p>
        </w:tc>
      </w:tr>
      <w:tr w:rsidR="00D715EA" w:rsidTr="00D715EA">
        <w:tblPrEx>
          <w:tblBorders>
            <w:bottom w:val="single" w:sz="8" w:space="0" w:color="99CC00"/>
            <w:insideH w:val="single" w:sz="8" w:space="0" w:color="99CC00"/>
          </w:tblBorders>
        </w:tblPrEx>
        <w:trPr>
          <w:gridAfter w:val="1"/>
          <w:wAfter w:w="78" w:type="dxa"/>
          <w:trHeight w:hRule="exact" w:val="515"/>
        </w:trPr>
        <w:tc>
          <w:tcPr>
            <w:tcW w:w="1639" w:type="dxa"/>
            <w:tcBorders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Taburnackle</w:t>
            </w:r>
            <w:proofErr w:type="spellEnd"/>
          </w:p>
        </w:tc>
        <w:tc>
          <w:tcPr>
            <w:tcW w:w="1523" w:type="dxa"/>
            <w:tcBorders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650</w:t>
            </w:r>
          </w:p>
        </w:tc>
        <w:tc>
          <w:tcPr>
            <w:tcW w:w="1551" w:type="dxa"/>
            <w:tcBorders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200</w:t>
            </w:r>
          </w:p>
        </w:tc>
        <w:tc>
          <w:tcPr>
            <w:tcW w:w="1523" w:type="dxa"/>
            <w:tcBorders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75</w:t>
            </w:r>
          </w:p>
        </w:tc>
        <w:tc>
          <w:tcPr>
            <w:tcW w:w="1590" w:type="dxa"/>
            <w:tcBorders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100</w:t>
            </w:r>
          </w:p>
        </w:tc>
        <w:tc>
          <w:tcPr>
            <w:tcW w:w="1511" w:type="dxa"/>
            <w:tcBorders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750</w:t>
            </w:r>
            <w:r w:rsidR="00404E12"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 xml:space="preserve"> </w:t>
            </w:r>
            <w:r w:rsidR="00404E12" w:rsidRPr="00404E12">
              <w:rPr>
                <w:rFonts w:ascii="Century Gothic" w:eastAsia="Century Gothic" w:hAnsi="Century Gothic" w:cs="Century Gothic"/>
                <w:b/>
                <w:bCs/>
                <w:color w:val="000000"/>
                <w:sz w:val="16"/>
                <w:szCs w:val="16"/>
              </w:rPr>
              <w:t>(Nova Cannon)</w:t>
            </w:r>
            <w:bookmarkStart w:id="0" w:name="_GoBack"/>
            <w:bookmarkEnd w:id="0"/>
          </w:p>
        </w:tc>
      </w:tr>
      <w:tr w:rsidR="00D715EA" w:rsidTr="00D715E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gridAfter w:val="2"/>
          <w:wAfter w:w="1589" w:type="dxa"/>
          <w:trHeight w:hRule="exact" w:val="634"/>
        </w:trPr>
        <w:tc>
          <w:tcPr>
            <w:tcW w:w="163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Alien Invasion Ship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400</w:t>
            </w:r>
          </w:p>
        </w:tc>
        <w:tc>
          <w:tcPr>
            <w:tcW w:w="1551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170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55</w:t>
            </w:r>
          </w:p>
        </w:tc>
        <w:tc>
          <w:tcPr>
            <w:tcW w:w="1590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10</w:t>
            </w:r>
          </w:p>
        </w:tc>
      </w:tr>
      <w:tr w:rsidR="00D715EA" w:rsidTr="00D715E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gridAfter w:val="2"/>
          <w:wAfter w:w="1589" w:type="dxa"/>
          <w:trHeight w:hRule="exact" w:val="596"/>
        </w:trPr>
        <w:tc>
          <w:tcPr>
            <w:tcW w:w="163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Balzak's</w:t>
            </w:r>
            <w:proofErr w:type="spellEnd"/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 xml:space="preserve"> Ship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30</w:t>
            </w:r>
          </w:p>
        </w:tc>
        <w:tc>
          <w:tcPr>
            <w:tcW w:w="1551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5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7</w:t>
            </w:r>
          </w:p>
        </w:tc>
        <w:tc>
          <w:tcPr>
            <w:tcW w:w="1590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20 (2 missiles)</w:t>
            </w:r>
          </w:p>
        </w:tc>
      </w:tr>
      <w:tr w:rsidR="00D715EA" w:rsidTr="00D715E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gridAfter w:val="2"/>
          <w:wAfter w:w="1589" w:type="dxa"/>
          <w:trHeight w:hRule="exact" w:val="596"/>
        </w:trPr>
        <w:tc>
          <w:tcPr>
            <w:tcW w:w="163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Crodin</w:t>
            </w:r>
            <w:proofErr w:type="spellEnd"/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 xml:space="preserve"> Attack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150</w:t>
            </w:r>
          </w:p>
        </w:tc>
        <w:tc>
          <w:tcPr>
            <w:tcW w:w="1551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150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45</w:t>
            </w:r>
          </w:p>
        </w:tc>
        <w:tc>
          <w:tcPr>
            <w:tcW w:w="1590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50</w:t>
            </w:r>
          </w:p>
        </w:tc>
      </w:tr>
      <w:tr w:rsidR="00D715EA" w:rsidTr="00D715E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gridAfter w:val="2"/>
          <w:wAfter w:w="1589" w:type="dxa"/>
          <w:trHeight w:hRule="exact" w:val="596"/>
        </w:trPr>
        <w:tc>
          <w:tcPr>
            <w:tcW w:w="163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Sphere Ship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90</w:t>
            </w:r>
          </w:p>
        </w:tc>
        <w:tc>
          <w:tcPr>
            <w:tcW w:w="1551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100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150</w:t>
            </w:r>
          </w:p>
        </w:tc>
        <w:tc>
          <w:tcPr>
            <w:tcW w:w="1590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N/A</w:t>
            </w:r>
          </w:p>
        </w:tc>
      </w:tr>
      <w:tr w:rsidR="00D715EA" w:rsidTr="00D715E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gridAfter w:val="2"/>
          <w:wAfter w:w="1589" w:type="dxa"/>
          <w:trHeight w:hRule="exact" w:val="596"/>
        </w:trPr>
        <w:tc>
          <w:tcPr>
            <w:tcW w:w="163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Pirate Ship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 xml:space="preserve">150 </w:t>
            </w:r>
          </w:p>
        </w:tc>
        <w:tc>
          <w:tcPr>
            <w:tcW w:w="1551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 xml:space="preserve">200 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85</w:t>
            </w:r>
          </w:p>
        </w:tc>
        <w:tc>
          <w:tcPr>
            <w:tcW w:w="1590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N/A</w:t>
            </w:r>
          </w:p>
        </w:tc>
      </w:tr>
      <w:tr w:rsidR="00D715EA" w:rsidTr="00D715E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gridAfter w:val="2"/>
          <w:wAfter w:w="1589" w:type="dxa"/>
          <w:trHeight w:hRule="exact" w:val="1015"/>
        </w:trPr>
        <w:tc>
          <w:tcPr>
            <w:tcW w:w="163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Usurpers (</w:t>
            </w:r>
            <w:proofErr w:type="spellStart"/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Ripozinator</w:t>
            </w:r>
            <w:proofErr w:type="spellEnd"/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200</w:t>
            </w:r>
          </w:p>
        </w:tc>
        <w:tc>
          <w:tcPr>
            <w:tcW w:w="1551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50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50</w:t>
            </w:r>
          </w:p>
        </w:tc>
        <w:tc>
          <w:tcPr>
            <w:tcW w:w="1590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75</w:t>
            </w:r>
          </w:p>
        </w:tc>
      </w:tr>
      <w:tr w:rsidR="00D715EA" w:rsidTr="00D715E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gridAfter w:val="2"/>
          <w:wAfter w:w="1589" w:type="dxa"/>
          <w:trHeight w:hRule="exact" w:val="596"/>
        </w:trPr>
        <w:tc>
          <w:tcPr>
            <w:tcW w:w="163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Garbage Ship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350</w:t>
            </w:r>
          </w:p>
        </w:tc>
        <w:tc>
          <w:tcPr>
            <w:tcW w:w="1551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15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10</w:t>
            </w:r>
          </w:p>
        </w:tc>
        <w:tc>
          <w:tcPr>
            <w:tcW w:w="1590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25</w:t>
            </w:r>
          </w:p>
        </w:tc>
      </w:tr>
      <w:tr w:rsidR="00D715EA" w:rsidTr="00D715E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gridAfter w:val="2"/>
          <w:wAfter w:w="1589" w:type="dxa"/>
          <w:trHeight w:hRule="exact" w:val="578"/>
        </w:trPr>
        <w:tc>
          <w:tcPr>
            <w:tcW w:w="163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Guardians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750</w:t>
            </w:r>
          </w:p>
        </w:tc>
        <w:tc>
          <w:tcPr>
            <w:tcW w:w="1551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200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N/A</w:t>
            </w:r>
          </w:p>
        </w:tc>
        <w:tc>
          <w:tcPr>
            <w:tcW w:w="1590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250</w:t>
            </w:r>
          </w:p>
        </w:tc>
      </w:tr>
      <w:tr w:rsidR="00D715EA" w:rsidTr="00D715E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gridAfter w:val="2"/>
          <w:wAfter w:w="1589" w:type="dxa"/>
          <w:trHeight w:hRule="exact" w:val="596"/>
        </w:trPr>
        <w:tc>
          <w:tcPr>
            <w:tcW w:w="163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Robotic Patrols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35</w:t>
            </w:r>
          </w:p>
        </w:tc>
        <w:tc>
          <w:tcPr>
            <w:tcW w:w="1551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155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150</w:t>
            </w:r>
          </w:p>
        </w:tc>
        <w:tc>
          <w:tcPr>
            <w:tcW w:w="1590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N/A</w:t>
            </w:r>
          </w:p>
        </w:tc>
      </w:tr>
      <w:tr w:rsidR="00D715EA" w:rsidTr="00D715E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gridAfter w:val="2"/>
          <w:wAfter w:w="1589" w:type="dxa"/>
          <w:trHeight w:hRule="exact" w:val="596"/>
        </w:trPr>
        <w:tc>
          <w:tcPr>
            <w:tcW w:w="163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Warship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 xml:space="preserve">500 </w:t>
            </w:r>
          </w:p>
        </w:tc>
        <w:tc>
          <w:tcPr>
            <w:tcW w:w="1551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100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75</w:t>
            </w:r>
          </w:p>
        </w:tc>
        <w:tc>
          <w:tcPr>
            <w:tcW w:w="1590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90</w:t>
            </w:r>
          </w:p>
        </w:tc>
      </w:tr>
      <w:tr w:rsidR="00D715EA" w:rsidTr="00D715E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gridAfter w:val="2"/>
          <w:wAfter w:w="1589" w:type="dxa"/>
          <w:trHeight w:hRule="exact" w:val="596"/>
        </w:trPr>
        <w:tc>
          <w:tcPr>
            <w:tcW w:w="163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 xml:space="preserve">The Big Boom 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 xml:space="preserve">150 </w:t>
            </w:r>
          </w:p>
        </w:tc>
        <w:tc>
          <w:tcPr>
            <w:tcW w:w="1551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 xml:space="preserve">1000 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750</w:t>
            </w:r>
          </w:p>
        </w:tc>
        <w:tc>
          <w:tcPr>
            <w:tcW w:w="1590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900</w:t>
            </w:r>
          </w:p>
        </w:tc>
      </w:tr>
      <w:tr w:rsidR="00D715EA" w:rsidTr="00D715E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gridAfter w:val="2"/>
          <w:wAfter w:w="1589" w:type="dxa"/>
          <w:trHeight w:hRule="exact" w:val="596"/>
        </w:trPr>
        <w:tc>
          <w:tcPr>
            <w:tcW w:w="163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Trilennium</w:t>
            </w:r>
            <w:proofErr w:type="spellEnd"/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 xml:space="preserve"> Eagle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200</w:t>
            </w:r>
          </w:p>
        </w:tc>
        <w:tc>
          <w:tcPr>
            <w:tcW w:w="1551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200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75</w:t>
            </w:r>
          </w:p>
        </w:tc>
        <w:tc>
          <w:tcPr>
            <w:tcW w:w="1590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100</w:t>
            </w:r>
          </w:p>
        </w:tc>
      </w:tr>
      <w:tr w:rsidR="00D715EA" w:rsidTr="00D715EA">
        <w:tblPrEx>
          <w:tblBorders>
            <w:top w:val="single" w:sz="8" w:space="0" w:color="99CC00"/>
          </w:tblBorders>
        </w:tblPrEx>
        <w:trPr>
          <w:gridAfter w:val="2"/>
          <w:wAfter w:w="1589" w:type="dxa"/>
          <w:trHeight w:hRule="exact" w:val="571"/>
        </w:trPr>
        <w:tc>
          <w:tcPr>
            <w:tcW w:w="163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t>Neutron Destroyer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1500</w:t>
            </w:r>
          </w:p>
        </w:tc>
        <w:tc>
          <w:tcPr>
            <w:tcW w:w="1551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150</w:t>
            </w:r>
          </w:p>
        </w:tc>
        <w:tc>
          <w:tcPr>
            <w:tcW w:w="1523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75</w:t>
            </w:r>
          </w:p>
        </w:tc>
        <w:tc>
          <w:tcPr>
            <w:tcW w:w="1590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100</w:t>
            </w:r>
          </w:p>
          <w:p w:rsidR="00D715EA" w:rsidRDefault="00D715EA" w:rsidP="00D715EA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</w:p>
        </w:tc>
      </w:tr>
    </w:tbl>
    <w:p w:rsidR="00C20F57" w:rsidRDefault="00C20F57">
      <w:pPr>
        <w:sectPr w:rsidR="00C20F57">
          <w:pgSz w:w="12240" w:h="15840"/>
          <w:pgMar w:top="1440" w:right="1440" w:bottom="1440" w:left="1440" w:header="0" w:footer="0" w:gutter="0"/>
          <w:cols w:space="720"/>
          <w:formProt w:val="0"/>
        </w:sectPr>
      </w:pPr>
    </w:p>
    <w:tbl>
      <w:tblPr>
        <w:tblW w:w="8445" w:type="dxa"/>
        <w:tblInd w:w="55" w:type="dxa"/>
        <w:tblBorders>
          <w:top w:val="single" w:sz="8" w:space="0" w:color="99CC00"/>
          <w:bottom w:val="single" w:sz="8" w:space="0" w:color="99CC00"/>
          <w:insideH w:val="single" w:sz="8" w:space="0" w:color="99CC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689"/>
        <w:gridCol w:w="1689"/>
        <w:gridCol w:w="1689"/>
        <w:gridCol w:w="1689"/>
        <w:gridCol w:w="1689"/>
      </w:tblGrid>
      <w:tr w:rsidR="00E7105E" w:rsidTr="005518A7">
        <w:trPr>
          <w:trHeight w:hRule="exact" w:val="596"/>
        </w:trPr>
        <w:tc>
          <w:tcPr>
            <w:tcW w:w="168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E7105E" w:rsidRDefault="00E7105E" w:rsidP="005518A7">
            <w:pPr>
              <w:pStyle w:val="TableContents"/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</w:pPr>
            <w:r>
              <w:rPr>
                <w:rFonts w:ascii="AR DELANEY" w:eastAsia="AR DELANEY" w:hAnsi="AR DELANEY" w:cs="AR DELANEY"/>
                <w:color w:val="000000"/>
                <w:sz w:val="20"/>
                <w:szCs w:val="20"/>
              </w:rPr>
              <w:lastRenderedPageBreak/>
              <w:t>Freighter</w:t>
            </w:r>
          </w:p>
        </w:tc>
        <w:tc>
          <w:tcPr>
            <w:tcW w:w="168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E7105E" w:rsidRDefault="00E7105E" w:rsidP="005518A7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300</w:t>
            </w:r>
          </w:p>
        </w:tc>
        <w:tc>
          <w:tcPr>
            <w:tcW w:w="168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E7105E" w:rsidRDefault="00E7105E" w:rsidP="005518A7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20</w:t>
            </w:r>
          </w:p>
        </w:tc>
        <w:tc>
          <w:tcPr>
            <w:tcW w:w="168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E7105E" w:rsidRDefault="00E7105E" w:rsidP="005518A7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15</w:t>
            </w:r>
          </w:p>
        </w:tc>
        <w:tc>
          <w:tcPr>
            <w:tcW w:w="1689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E7105E" w:rsidRDefault="00E7105E" w:rsidP="005518A7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20</w:t>
            </w:r>
          </w:p>
        </w:tc>
      </w:tr>
    </w:tbl>
    <w:p w:rsidR="00C20F57" w:rsidRDefault="00C20F57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20F57" w:rsidRDefault="00C20F57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20F57" w:rsidRDefault="00C20F57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20F57" w:rsidRDefault="00C20F57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C20F57">
      <w:headerReference w:type="default" r:id="rId6"/>
      <w:footerReference w:type="default" r:id="rId7"/>
      <w:pgSz w:w="12240" w:h="15840"/>
      <w:pgMar w:top="2178" w:right="1800" w:bottom="2178" w:left="1800" w:header="1440" w:footer="14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FA8" w:rsidRDefault="003F6FA8">
      <w:r>
        <w:separator/>
      </w:r>
    </w:p>
  </w:endnote>
  <w:endnote w:type="continuationSeparator" w:id="0">
    <w:p w:rsidR="003F6FA8" w:rsidRDefault="003F6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AR PL SungtiL GB">
    <w:panose1 w:val="00000000000000000000"/>
    <w:charset w:val="00"/>
    <w:family w:val="roman"/>
    <w:notTrueType/>
    <w:pitch w:val="default"/>
  </w:font>
  <w:font w:name="DejaVu 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 DELANE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F57" w:rsidRDefault="00C20F57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</w:rPr>
    </w:pPr>
  </w:p>
  <w:p w:rsidR="00C20F57" w:rsidRDefault="00C20F57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C20F57" w:rsidRDefault="00C20F57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FA8" w:rsidRDefault="003F6FA8">
      <w:r>
        <w:separator/>
      </w:r>
    </w:p>
  </w:footnote>
  <w:footnote w:type="continuationSeparator" w:id="0">
    <w:p w:rsidR="003F6FA8" w:rsidRDefault="003F6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F57" w:rsidRDefault="00C20F57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</w:rPr>
    </w:pPr>
  </w:p>
  <w:p w:rsidR="00C20F57" w:rsidRDefault="00C20F57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C20F57" w:rsidRDefault="00C20F57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0F57"/>
    <w:rsid w:val="00197883"/>
    <w:rsid w:val="002B4AF8"/>
    <w:rsid w:val="00397AFB"/>
    <w:rsid w:val="003F6FA8"/>
    <w:rsid w:val="00404E12"/>
    <w:rsid w:val="00657BBE"/>
    <w:rsid w:val="00975E3C"/>
    <w:rsid w:val="00B45380"/>
    <w:rsid w:val="00C20F57"/>
    <w:rsid w:val="00C32770"/>
    <w:rsid w:val="00D715EA"/>
    <w:rsid w:val="00E7105E"/>
    <w:rsid w:val="00EA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8C1EA"/>
  <w15:docId w15:val="{2B54027A-FE86-4DE3-8433-857D20E21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AR PL SungtiL GB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7105E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Symbol">
    <w:name w:val="Footnote_Symbol"/>
    <w:qFormat/>
    <w:rPr>
      <w:vertAlign w:val="superscript"/>
    </w:rPr>
  </w:style>
  <w:style w:type="character" w:customStyle="1" w:styleId="EndnoteSymbol">
    <w:name w:val="Endnote_Symbol"/>
    <w:qFormat/>
    <w:rPr>
      <w:vertAlign w:val="superscript"/>
    </w:rPr>
  </w:style>
  <w:style w:type="character" w:customStyle="1" w:styleId="Footnoteanchor">
    <w:name w:val="Footnote_anchor"/>
    <w:qFormat/>
    <w:rPr>
      <w:vertAlign w:val="superscript"/>
    </w:rPr>
  </w:style>
  <w:style w:type="character" w:customStyle="1" w:styleId="Endnoteanchor">
    <w:name w:val="Endnote_anchor"/>
    <w:qFormat/>
    <w:rPr>
      <w:vertAlign w:val="superscript"/>
    </w:rPr>
  </w:style>
  <w:style w:type="character" w:customStyle="1" w:styleId="FootnoteCharacters">
    <w:name w:val="Footnote Characters"/>
    <w:qFormat/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</w:style>
  <w:style w:type="paragraph" w:styleId="List">
    <w:name w:val="List"/>
    <w:basedOn w:val="TextBody"/>
  </w:style>
  <w:style w:type="paragraph" w:styleId="Caption">
    <w:name w:val="caption"/>
    <w:basedOn w:val="Normal"/>
    <w:qFormat/>
  </w:style>
  <w:style w:type="paragraph" w:customStyle="1" w:styleId="Index">
    <w:name w:val="Index"/>
    <w:basedOn w:val="Normal"/>
    <w:qFormat/>
  </w:style>
  <w:style w:type="paragraph" w:customStyle="1" w:styleId="TableContents">
    <w:name w:val="Table Contents"/>
    <w:basedOn w:val="TextBody"/>
    <w:qFormat/>
  </w:style>
  <w:style w:type="paragraph" w:customStyle="1" w:styleId="TableHeading">
    <w:name w:val="Table Heading"/>
    <w:basedOn w:val="TableContents"/>
    <w:qFormat/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customStyle="1" w:styleId="Footnote">
    <w:name w:val="Footnote"/>
    <w:basedOn w:val="Normal"/>
  </w:style>
  <w:style w:type="paragraph" w:customStyle="1" w:styleId="Endnote">
    <w:name w:val="Endnot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Xaquri Rzetelny</cp:lastModifiedBy>
  <cp:revision>6</cp:revision>
  <dcterms:created xsi:type="dcterms:W3CDTF">2016-08-10T03:22:00Z</dcterms:created>
  <dcterms:modified xsi:type="dcterms:W3CDTF">2016-09-01T06:04:00Z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language>en-US</dc:language>
  <cp:revision>0</cp:revision>
</cp:coreProperties>
</file>